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DB0DF" w14:textId="77777777" w:rsidR="00406483" w:rsidRDefault="00661A70" w:rsidP="00CE1663">
      <w:pPr>
        <w:pStyle w:val="BodyText"/>
        <w:spacing w:before="92" w:line="328" w:lineRule="auto"/>
        <w:ind w:right="248"/>
      </w:pPr>
      <w:r>
        <w:t>The</w:t>
      </w:r>
      <w:r>
        <w:rPr>
          <w:spacing w:val="-3"/>
        </w:rPr>
        <w:t xml:space="preserve"> </w:t>
      </w:r>
      <w:r>
        <w:t>Gift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Hospitality</w:t>
      </w:r>
      <w:r>
        <w:rPr>
          <w:spacing w:val="-4"/>
        </w:rPr>
        <w:t xml:space="preserve"> </w:t>
      </w:r>
      <w:r>
        <w:t>checklist</w:t>
      </w:r>
      <w:r>
        <w:rPr>
          <w:spacing w:val="-5"/>
        </w:rPr>
        <w:t xml:space="preserve"> </w:t>
      </w:r>
      <w:r>
        <w:t>mnemonic</w:t>
      </w:r>
      <w:r>
        <w:rPr>
          <w:spacing w:val="-6"/>
        </w:rPr>
        <w:t xml:space="preserve"> </w:t>
      </w:r>
      <w:r>
        <w:t>'GIFT'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reminder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PCC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declaring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gift</w:t>
      </w:r>
      <w:r>
        <w:rPr>
          <w:spacing w:val="-6"/>
        </w:rPr>
        <w:t xml:space="preserve"> </w:t>
      </w:r>
      <w:r>
        <w:t>or hospitality, as follows:</w:t>
      </w:r>
    </w:p>
    <w:p w14:paraId="446714B5" w14:textId="77777777" w:rsidR="00406483" w:rsidRDefault="00661A70">
      <w:pPr>
        <w:pStyle w:val="BodyText"/>
        <w:spacing w:before="181"/>
        <w:ind w:left="120"/>
      </w:pPr>
      <w:r>
        <w:rPr>
          <w:b/>
        </w:rPr>
        <w:t>G</w:t>
      </w:r>
      <w:r>
        <w:rPr>
          <w:b/>
          <w:spacing w:val="-5"/>
        </w:rPr>
        <w:t xml:space="preserve"> </w:t>
      </w:r>
      <w:proofErr w:type="spellStart"/>
      <w:r>
        <w:t>enuine</w:t>
      </w:r>
      <w:proofErr w:type="spellEnd"/>
      <w:r>
        <w:t xml:space="preserve"> -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offer</w:t>
      </w:r>
      <w:r>
        <w:rPr>
          <w:spacing w:val="-9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reasons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genuine</w:t>
      </w:r>
      <w:r>
        <w:rPr>
          <w:spacing w:val="-3"/>
        </w:rPr>
        <w:t xml:space="preserve"> </w:t>
      </w:r>
      <w:r>
        <w:t>appreciation</w:t>
      </w:r>
      <w:r>
        <w:rPr>
          <w:spacing w:val="-3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something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done,</w:t>
      </w:r>
      <w:r>
        <w:rPr>
          <w:spacing w:val="-3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encouragement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5"/>
        </w:rPr>
        <w:t>me?</w:t>
      </w:r>
    </w:p>
    <w:p w14:paraId="41923859" w14:textId="77777777" w:rsidR="00406483" w:rsidRDefault="00406483">
      <w:pPr>
        <w:pStyle w:val="BodyText"/>
        <w:spacing w:before="7"/>
      </w:pPr>
    </w:p>
    <w:p w14:paraId="21888AF2" w14:textId="77777777" w:rsidR="00406483" w:rsidRDefault="00661A70">
      <w:pPr>
        <w:pStyle w:val="BodyText"/>
        <w:ind w:left="120"/>
        <w:rPr>
          <w:spacing w:val="-4"/>
        </w:rPr>
      </w:pPr>
      <w:r>
        <w:rPr>
          <w:b/>
        </w:rPr>
        <w:t>I</w:t>
      </w:r>
      <w:r>
        <w:rPr>
          <w:b/>
          <w:spacing w:val="-9"/>
        </w:rPr>
        <w:t xml:space="preserve"> </w:t>
      </w:r>
      <w:proofErr w:type="spellStart"/>
      <w:r>
        <w:t>ndependent</w:t>
      </w:r>
      <w:proofErr w:type="spellEnd"/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it,</w:t>
      </w:r>
      <w:r>
        <w:rPr>
          <w:spacing w:val="-4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reasonable</w:t>
      </w:r>
      <w:r>
        <w:rPr>
          <w:spacing w:val="-4"/>
        </w:rPr>
        <w:t xml:space="preserve"> </w:t>
      </w:r>
      <w:r>
        <w:t>bystander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confident</w:t>
      </w:r>
      <w:r>
        <w:rPr>
          <w:spacing w:val="-3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could</w:t>
      </w:r>
      <w:r>
        <w:rPr>
          <w:spacing w:val="-9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independent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doing</w:t>
      </w:r>
      <w:r>
        <w:rPr>
          <w:spacing w:val="-5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rPr>
          <w:spacing w:val="-4"/>
        </w:rPr>
        <w:t>job?</w:t>
      </w:r>
    </w:p>
    <w:p w14:paraId="7C16FB3B" w14:textId="77777777" w:rsidR="00CE1663" w:rsidRDefault="00CE1663">
      <w:pPr>
        <w:pStyle w:val="BodyText"/>
        <w:ind w:left="120"/>
      </w:pPr>
    </w:p>
    <w:p w14:paraId="331CB73D" w14:textId="77777777" w:rsidR="00CE1663" w:rsidRDefault="00CE1663" w:rsidP="00CE1663">
      <w:pPr>
        <w:pStyle w:val="BodyText"/>
        <w:ind w:left="120"/>
      </w:pPr>
      <w:r>
        <w:rPr>
          <w:b/>
        </w:rPr>
        <w:t>F</w:t>
      </w:r>
      <w:r>
        <w:rPr>
          <w:b/>
          <w:spacing w:val="-6"/>
        </w:rPr>
        <w:t xml:space="preserve"> </w:t>
      </w:r>
      <w:proofErr w:type="spellStart"/>
      <w:r>
        <w:t>ree</w:t>
      </w:r>
      <w:proofErr w:type="spellEnd"/>
      <w:r>
        <w:t xml:space="preserve"> -</w:t>
      </w:r>
      <w:r>
        <w:rPr>
          <w:spacing w:val="-4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always</w:t>
      </w:r>
      <w:r>
        <w:rPr>
          <w:spacing w:val="-8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obligation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something</w:t>
      </w:r>
      <w:r>
        <w:rPr>
          <w:spacing w:val="-3"/>
        </w:rPr>
        <w:t xml:space="preserve"> </w:t>
      </w:r>
      <w:r>
        <w:t>in return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donor?</w:t>
      </w:r>
    </w:p>
    <w:p w14:paraId="6FAE6644" w14:textId="77777777" w:rsidR="00CE1663" w:rsidRDefault="00CE1663" w:rsidP="00CE1663">
      <w:pPr>
        <w:pStyle w:val="BodyText"/>
        <w:spacing w:before="7"/>
      </w:pPr>
    </w:p>
    <w:p w14:paraId="10962702" w14:textId="77777777" w:rsidR="00CE1663" w:rsidRDefault="00CE1663" w:rsidP="00CE1663">
      <w:pPr>
        <w:pStyle w:val="BodyText"/>
        <w:spacing w:before="1"/>
        <w:ind w:left="120"/>
      </w:pPr>
      <w:r>
        <w:rPr>
          <w:b/>
        </w:rPr>
        <w:t>T</w:t>
      </w:r>
      <w:r>
        <w:rPr>
          <w:b/>
          <w:spacing w:val="-2"/>
        </w:rPr>
        <w:t xml:space="preserve"> </w:t>
      </w:r>
      <w:proofErr w:type="spellStart"/>
      <w:r>
        <w:t>ransparent</w:t>
      </w:r>
      <w:proofErr w:type="spellEnd"/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comfortable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gift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hospitality</w:t>
      </w:r>
      <w:r>
        <w:rPr>
          <w:spacing w:val="-2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transparent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public?</w:t>
      </w:r>
    </w:p>
    <w:p w14:paraId="6B632535" w14:textId="77777777" w:rsidR="00CE1663" w:rsidRDefault="00CE1663" w:rsidP="00CE1663">
      <w:pPr>
        <w:pStyle w:val="BodyText"/>
        <w:spacing w:before="7"/>
      </w:pPr>
    </w:p>
    <w:p w14:paraId="2473CA22" w14:textId="2761C59A" w:rsidR="00CE1663" w:rsidRPr="00CE1663" w:rsidRDefault="00CE1663" w:rsidP="00CE1663">
      <w:pPr>
        <w:ind w:left="120"/>
        <w:rPr>
          <w:i/>
          <w:sz w:val="24"/>
        </w:rPr>
      </w:pPr>
      <w:r>
        <w:rPr>
          <w:i/>
          <w:sz w:val="24"/>
        </w:rPr>
        <w:t>This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simple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checklist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helps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make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informed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spontaneous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decision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when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offered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gift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hospitality.</w:t>
      </w:r>
    </w:p>
    <w:tbl>
      <w:tblPr>
        <w:tblpPr w:leftFromText="180" w:rightFromText="180" w:vertAnchor="text" w:horzAnchor="margin" w:tblpXSpec="center" w:tblpY="178"/>
        <w:tblW w:w="16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2551"/>
        <w:gridCol w:w="2268"/>
        <w:gridCol w:w="2268"/>
        <w:gridCol w:w="1985"/>
        <w:gridCol w:w="1559"/>
        <w:gridCol w:w="1985"/>
        <w:gridCol w:w="1985"/>
      </w:tblGrid>
      <w:tr w:rsidR="00CE1663" w14:paraId="2BDB1F68" w14:textId="5B227509" w:rsidTr="0043435D">
        <w:trPr>
          <w:trHeight w:val="253"/>
        </w:trPr>
        <w:tc>
          <w:tcPr>
            <w:tcW w:w="16024" w:type="dxa"/>
            <w:gridSpan w:val="8"/>
          </w:tcPr>
          <w:p w14:paraId="53F0B6E1" w14:textId="4D812DD1" w:rsidR="00CE1663" w:rsidRDefault="0000582F" w:rsidP="00CE1663">
            <w:pPr>
              <w:pStyle w:val="TableParagraph"/>
              <w:spacing w:line="234" w:lineRule="exact"/>
              <w:ind w:left="113"/>
              <w:rPr>
                <w:b/>
              </w:rPr>
            </w:pPr>
            <w:r>
              <w:rPr>
                <w:b/>
              </w:rPr>
              <w:t>Leanne Friel</w:t>
            </w:r>
          </w:p>
        </w:tc>
      </w:tr>
      <w:tr w:rsidR="00CE1663" w14:paraId="6F5DA9AC" w14:textId="54A4C30F" w:rsidTr="00CE1663">
        <w:trPr>
          <w:trHeight w:val="755"/>
        </w:trPr>
        <w:tc>
          <w:tcPr>
            <w:tcW w:w="1423" w:type="dxa"/>
          </w:tcPr>
          <w:p w14:paraId="10509494" w14:textId="77777777" w:rsidR="00CE1663" w:rsidRDefault="00CE1663" w:rsidP="00CE1663">
            <w:pPr>
              <w:pStyle w:val="TableParagraph"/>
              <w:ind w:left="113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2551" w:type="dxa"/>
          </w:tcPr>
          <w:p w14:paraId="7E60A34A" w14:textId="77777777" w:rsidR="00CE1663" w:rsidRDefault="00CE1663" w:rsidP="00CE1663">
            <w:pPr>
              <w:pStyle w:val="TableParagraph"/>
              <w:spacing w:before="4" w:line="235" w:lineRule="auto"/>
              <w:ind w:right="343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person(s) receiving gift or</w:t>
            </w:r>
          </w:p>
          <w:p w14:paraId="5C65508E" w14:textId="77777777" w:rsidR="00CE1663" w:rsidRDefault="00CE1663" w:rsidP="00CE1663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  <w:spacing w:val="-2"/>
              </w:rPr>
              <w:t>hospitality</w:t>
            </w:r>
          </w:p>
        </w:tc>
        <w:tc>
          <w:tcPr>
            <w:tcW w:w="2268" w:type="dxa"/>
          </w:tcPr>
          <w:p w14:paraId="35D04F66" w14:textId="77777777" w:rsidR="00CE1663" w:rsidRDefault="00CE1663" w:rsidP="00CE1663">
            <w:pPr>
              <w:pStyle w:val="TableParagraph"/>
              <w:ind w:left="115"/>
              <w:rPr>
                <w:b/>
              </w:rPr>
            </w:pPr>
            <w:r>
              <w:rPr>
                <w:b/>
                <w:spacing w:val="-2"/>
              </w:rPr>
              <w:t>Organisation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/ Individual</w:t>
            </w:r>
          </w:p>
        </w:tc>
        <w:tc>
          <w:tcPr>
            <w:tcW w:w="2268" w:type="dxa"/>
          </w:tcPr>
          <w:p w14:paraId="1382C08B" w14:textId="77777777" w:rsidR="00CE1663" w:rsidRDefault="00CE1663" w:rsidP="00CE1663">
            <w:pPr>
              <w:pStyle w:val="TableParagraph"/>
              <w:ind w:left="114"/>
              <w:rPr>
                <w:b/>
              </w:rPr>
            </w:pPr>
            <w:r>
              <w:rPr>
                <w:b/>
                <w:spacing w:val="-2"/>
              </w:rPr>
              <w:t>Event</w:t>
            </w:r>
          </w:p>
        </w:tc>
        <w:tc>
          <w:tcPr>
            <w:tcW w:w="1985" w:type="dxa"/>
          </w:tcPr>
          <w:p w14:paraId="1A2148B9" w14:textId="77777777" w:rsidR="00CE1663" w:rsidRDefault="00CE1663" w:rsidP="00CE1663">
            <w:pPr>
              <w:pStyle w:val="TableParagraph"/>
              <w:spacing w:before="4" w:line="235" w:lineRule="auto"/>
              <w:ind w:left="115"/>
              <w:rPr>
                <w:b/>
              </w:rPr>
            </w:pPr>
            <w:r>
              <w:rPr>
                <w:b/>
              </w:rPr>
              <w:t xml:space="preserve">Detail of </w:t>
            </w:r>
            <w:r>
              <w:rPr>
                <w:b/>
                <w:spacing w:val="-4"/>
              </w:rPr>
              <w:t>Gift/Hospitality</w:t>
            </w:r>
          </w:p>
          <w:p w14:paraId="09EFABD7" w14:textId="77777777" w:rsidR="00CE1663" w:rsidRDefault="00CE1663" w:rsidP="00CE1663">
            <w:pPr>
              <w:pStyle w:val="TableParagraph"/>
              <w:spacing w:line="236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offered</w:t>
            </w:r>
          </w:p>
        </w:tc>
        <w:tc>
          <w:tcPr>
            <w:tcW w:w="1559" w:type="dxa"/>
          </w:tcPr>
          <w:p w14:paraId="4AA00749" w14:textId="77777777" w:rsidR="00CE1663" w:rsidRDefault="00CE1663" w:rsidP="00CE1663">
            <w:pPr>
              <w:pStyle w:val="TableParagraph"/>
              <w:rPr>
                <w:b/>
              </w:rPr>
            </w:pPr>
            <w:r>
              <w:rPr>
                <w:b/>
              </w:rPr>
              <w:t>Estimated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Value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0"/>
              </w:rPr>
              <w:t>£</w:t>
            </w:r>
          </w:p>
        </w:tc>
        <w:tc>
          <w:tcPr>
            <w:tcW w:w="1985" w:type="dxa"/>
          </w:tcPr>
          <w:p w14:paraId="78444D7D" w14:textId="3ADE8F2F" w:rsidR="00CE1663" w:rsidRDefault="00CE1663" w:rsidP="00CE1663">
            <w:pPr>
              <w:pStyle w:val="TableParagraph"/>
              <w:rPr>
                <w:b/>
              </w:rPr>
            </w:pPr>
            <w:r>
              <w:rPr>
                <w:b/>
              </w:rPr>
              <w:t>Gift Accepted or Declined</w:t>
            </w:r>
          </w:p>
        </w:tc>
        <w:tc>
          <w:tcPr>
            <w:tcW w:w="1985" w:type="dxa"/>
          </w:tcPr>
          <w:p w14:paraId="4FDBF0D0" w14:textId="0727D79E" w:rsidR="00CE1663" w:rsidRDefault="00CE1663" w:rsidP="00CE1663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Action after receiving (Donation </w:t>
            </w:r>
            <w:proofErr w:type="spellStart"/>
            <w:r>
              <w:rPr>
                <w:b/>
              </w:rPr>
              <w:t>etc</w:t>
            </w:r>
            <w:proofErr w:type="spellEnd"/>
            <w:r>
              <w:rPr>
                <w:b/>
              </w:rPr>
              <w:t>)</w:t>
            </w:r>
          </w:p>
        </w:tc>
      </w:tr>
      <w:tr w:rsidR="00CE1663" w14:paraId="20BB029C" w14:textId="43B237A6" w:rsidTr="00CE1663">
        <w:trPr>
          <w:trHeight w:val="760"/>
        </w:trPr>
        <w:tc>
          <w:tcPr>
            <w:tcW w:w="1423" w:type="dxa"/>
          </w:tcPr>
          <w:p w14:paraId="77430FA9" w14:textId="7E9511EC" w:rsidR="00CE1663" w:rsidRDefault="00CE1663" w:rsidP="00CE1663">
            <w:pPr>
              <w:pStyle w:val="TableParagraph"/>
              <w:spacing w:before="4"/>
              <w:ind w:left="113"/>
            </w:pPr>
          </w:p>
        </w:tc>
        <w:tc>
          <w:tcPr>
            <w:tcW w:w="2551" w:type="dxa"/>
          </w:tcPr>
          <w:p w14:paraId="7E46F6E5" w14:textId="50E1B978" w:rsidR="00CE1663" w:rsidRDefault="00CE1663" w:rsidP="00CE1663">
            <w:pPr>
              <w:pStyle w:val="TableParagraph"/>
              <w:spacing w:line="238" w:lineRule="exact"/>
            </w:pPr>
          </w:p>
        </w:tc>
        <w:tc>
          <w:tcPr>
            <w:tcW w:w="2268" w:type="dxa"/>
          </w:tcPr>
          <w:p w14:paraId="037AB3F8" w14:textId="3E86B530" w:rsidR="00CE1663" w:rsidRDefault="00CE1663" w:rsidP="00CE1663">
            <w:pPr>
              <w:pStyle w:val="TableParagraph"/>
              <w:spacing w:before="4"/>
              <w:ind w:left="115"/>
            </w:pPr>
          </w:p>
        </w:tc>
        <w:tc>
          <w:tcPr>
            <w:tcW w:w="2268" w:type="dxa"/>
          </w:tcPr>
          <w:p w14:paraId="40C80F81" w14:textId="48F01C9E" w:rsidR="00CE1663" w:rsidRDefault="00CE1663" w:rsidP="00CE1663">
            <w:pPr>
              <w:pStyle w:val="TableParagraph"/>
              <w:spacing w:line="238" w:lineRule="exact"/>
              <w:ind w:left="114"/>
            </w:pPr>
          </w:p>
        </w:tc>
        <w:tc>
          <w:tcPr>
            <w:tcW w:w="1985" w:type="dxa"/>
          </w:tcPr>
          <w:p w14:paraId="5607ACF1" w14:textId="5C29C179" w:rsidR="00CE1663" w:rsidRDefault="00CE1663" w:rsidP="00CE1663">
            <w:pPr>
              <w:pStyle w:val="TableParagraph"/>
              <w:spacing w:before="4"/>
              <w:ind w:left="115" w:right="111"/>
            </w:pPr>
          </w:p>
        </w:tc>
        <w:tc>
          <w:tcPr>
            <w:tcW w:w="1559" w:type="dxa"/>
          </w:tcPr>
          <w:p w14:paraId="7F8274A9" w14:textId="5A391D66" w:rsidR="00CE1663" w:rsidRDefault="00CE1663" w:rsidP="00CE1663">
            <w:pPr>
              <w:pStyle w:val="TableParagraph"/>
              <w:spacing w:before="4"/>
            </w:pPr>
          </w:p>
        </w:tc>
        <w:tc>
          <w:tcPr>
            <w:tcW w:w="1985" w:type="dxa"/>
          </w:tcPr>
          <w:p w14:paraId="4AC272CD" w14:textId="7168BD75" w:rsidR="00CE1663" w:rsidRDefault="00CE1663" w:rsidP="00CE1663">
            <w:pPr>
              <w:pStyle w:val="TableParagraph"/>
              <w:spacing w:before="4"/>
              <w:rPr>
                <w:spacing w:val="-2"/>
              </w:rPr>
            </w:pPr>
          </w:p>
        </w:tc>
        <w:tc>
          <w:tcPr>
            <w:tcW w:w="1985" w:type="dxa"/>
          </w:tcPr>
          <w:p w14:paraId="270DBE36" w14:textId="54A5A2F0" w:rsidR="00CE1663" w:rsidRDefault="00CE1663" w:rsidP="00CE1663">
            <w:pPr>
              <w:pStyle w:val="TableParagraph"/>
              <w:spacing w:before="4"/>
              <w:rPr>
                <w:spacing w:val="-2"/>
              </w:rPr>
            </w:pPr>
          </w:p>
        </w:tc>
      </w:tr>
      <w:tr w:rsidR="00CE1663" w14:paraId="0B5F2D8A" w14:textId="5546EE77" w:rsidTr="00CE1663">
        <w:trPr>
          <w:trHeight w:val="758"/>
        </w:trPr>
        <w:tc>
          <w:tcPr>
            <w:tcW w:w="1423" w:type="dxa"/>
          </w:tcPr>
          <w:p w14:paraId="415FCFDF" w14:textId="569E4053" w:rsidR="00CE1663" w:rsidRDefault="00CE1663" w:rsidP="00CE1663">
            <w:pPr>
              <w:pStyle w:val="TableParagraph"/>
              <w:ind w:left="113"/>
            </w:pPr>
          </w:p>
        </w:tc>
        <w:tc>
          <w:tcPr>
            <w:tcW w:w="2551" w:type="dxa"/>
          </w:tcPr>
          <w:p w14:paraId="13B67681" w14:textId="1BCE5BA3" w:rsidR="00CE1663" w:rsidRDefault="00CE1663" w:rsidP="00CE1663">
            <w:pPr>
              <w:pStyle w:val="TableParagraph"/>
              <w:spacing w:before="8" w:line="230" w:lineRule="auto"/>
              <w:ind w:right="296"/>
            </w:pPr>
          </w:p>
        </w:tc>
        <w:tc>
          <w:tcPr>
            <w:tcW w:w="2268" w:type="dxa"/>
          </w:tcPr>
          <w:p w14:paraId="59ECFA32" w14:textId="21E2FB45" w:rsidR="00CE1663" w:rsidRDefault="00CE1663" w:rsidP="00CE1663">
            <w:pPr>
              <w:pStyle w:val="TableParagraph"/>
              <w:ind w:left="115"/>
            </w:pPr>
          </w:p>
        </w:tc>
        <w:tc>
          <w:tcPr>
            <w:tcW w:w="2268" w:type="dxa"/>
          </w:tcPr>
          <w:p w14:paraId="73472701" w14:textId="15FCE4D2" w:rsidR="00CE1663" w:rsidRDefault="00CE1663" w:rsidP="00CE1663">
            <w:pPr>
              <w:pStyle w:val="TableParagraph"/>
              <w:ind w:left="114"/>
            </w:pPr>
          </w:p>
        </w:tc>
        <w:tc>
          <w:tcPr>
            <w:tcW w:w="1985" w:type="dxa"/>
          </w:tcPr>
          <w:p w14:paraId="0BB03F36" w14:textId="4FF57100" w:rsidR="00CE1663" w:rsidRDefault="00CE1663" w:rsidP="00CE1663">
            <w:pPr>
              <w:pStyle w:val="TableParagraph"/>
              <w:ind w:left="115"/>
            </w:pPr>
          </w:p>
        </w:tc>
        <w:tc>
          <w:tcPr>
            <w:tcW w:w="1559" w:type="dxa"/>
          </w:tcPr>
          <w:p w14:paraId="0375B930" w14:textId="568F3BC9" w:rsidR="00CE1663" w:rsidRDefault="00CE1663" w:rsidP="00CE1663">
            <w:pPr>
              <w:pStyle w:val="TableParagraph"/>
            </w:pPr>
          </w:p>
        </w:tc>
        <w:tc>
          <w:tcPr>
            <w:tcW w:w="1985" w:type="dxa"/>
          </w:tcPr>
          <w:p w14:paraId="564E0D40" w14:textId="48E00E3E" w:rsidR="00CE1663" w:rsidRDefault="00CE1663" w:rsidP="00CE1663">
            <w:pPr>
              <w:pStyle w:val="TableParagraph"/>
              <w:rPr>
                <w:spacing w:val="-2"/>
              </w:rPr>
            </w:pPr>
          </w:p>
        </w:tc>
        <w:tc>
          <w:tcPr>
            <w:tcW w:w="1985" w:type="dxa"/>
          </w:tcPr>
          <w:p w14:paraId="1D3724B3" w14:textId="37DD8910" w:rsidR="00CE1663" w:rsidRDefault="00CE1663" w:rsidP="00CE1663">
            <w:pPr>
              <w:pStyle w:val="TableParagraph"/>
              <w:rPr>
                <w:spacing w:val="-2"/>
              </w:rPr>
            </w:pPr>
          </w:p>
        </w:tc>
      </w:tr>
      <w:tr w:rsidR="00CE1663" w14:paraId="0852BCD0" w14:textId="37986545" w:rsidTr="00CE1663">
        <w:trPr>
          <w:trHeight w:val="760"/>
        </w:trPr>
        <w:tc>
          <w:tcPr>
            <w:tcW w:w="1423" w:type="dxa"/>
          </w:tcPr>
          <w:p w14:paraId="23F1C25E" w14:textId="0B6AD1CB" w:rsidR="00CE1663" w:rsidRDefault="00CE1663" w:rsidP="00CE1663">
            <w:pPr>
              <w:pStyle w:val="TableParagraph"/>
              <w:ind w:left="113"/>
              <w:rPr>
                <w:spacing w:val="-2"/>
              </w:rPr>
            </w:pPr>
          </w:p>
        </w:tc>
        <w:tc>
          <w:tcPr>
            <w:tcW w:w="2551" w:type="dxa"/>
          </w:tcPr>
          <w:p w14:paraId="60BE42ED" w14:textId="573AF235" w:rsidR="00CE1663" w:rsidRDefault="00CE1663" w:rsidP="00CE1663">
            <w:pPr>
              <w:pStyle w:val="TableParagraph"/>
            </w:pPr>
          </w:p>
        </w:tc>
        <w:tc>
          <w:tcPr>
            <w:tcW w:w="2268" w:type="dxa"/>
          </w:tcPr>
          <w:p w14:paraId="7E1A5B9B" w14:textId="5C5F833F" w:rsidR="00CE1663" w:rsidRPr="00B16106" w:rsidRDefault="00CE1663" w:rsidP="00CE1663">
            <w:pPr>
              <w:pStyle w:val="TableParagraph"/>
              <w:ind w:left="115"/>
            </w:pPr>
          </w:p>
        </w:tc>
        <w:tc>
          <w:tcPr>
            <w:tcW w:w="2268" w:type="dxa"/>
          </w:tcPr>
          <w:p w14:paraId="54393D85" w14:textId="2DA98BA8" w:rsidR="00CE1663" w:rsidRDefault="00CE1663" w:rsidP="00CE1663">
            <w:pPr>
              <w:pStyle w:val="TableParagraph"/>
              <w:ind w:left="114"/>
            </w:pPr>
          </w:p>
        </w:tc>
        <w:tc>
          <w:tcPr>
            <w:tcW w:w="1985" w:type="dxa"/>
          </w:tcPr>
          <w:p w14:paraId="32FA0D08" w14:textId="64FF3538" w:rsidR="00CE1663" w:rsidRDefault="00CE1663" w:rsidP="00CE1663">
            <w:pPr>
              <w:pStyle w:val="TableParagraph"/>
              <w:ind w:left="115"/>
              <w:rPr>
                <w:spacing w:val="-2"/>
              </w:rPr>
            </w:pPr>
          </w:p>
        </w:tc>
        <w:tc>
          <w:tcPr>
            <w:tcW w:w="1559" w:type="dxa"/>
          </w:tcPr>
          <w:p w14:paraId="3DD2AD18" w14:textId="031202B9" w:rsidR="00CE1663" w:rsidRDefault="00CE1663" w:rsidP="00CE1663">
            <w:pPr>
              <w:pStyle w:val="TableParagraph"/>
              <w:rPr>
                <w:spacing w:val="-2"/>
              </w:rPr>
            </w:pPr>
          </w:p>
        </w:tc>
        <w:tc>
          <w:tcPr>
            <w:tcW w:w="1985" w:type="dxa"/>
          </w:tcPr>
          <w:p w14:paraId="56474C9B" w14:textId="009F8731" w:rsidR="00CE1663" w:rsidRDefault="00CE1663" w:rsidP="00CE1663">
            <w:pPr>
              <w:pStyle w:val="TableParagraph"/>
              <w:rPr>
                <w:spacing w:val="-2"/>
              </w:rPr>
            </w:pPr>
          </w:p>
        </w:tc>
        <w:tc>
          <w:tcPr>
            <w:tcW w:w="1985" w:type="dxa"/>
          </w:tcPr>
          <w:p w14:paraId="6C71C7C1" w14:textId="2A57AD49" w:rsidR="00CE1663" w:rsidRDefault="00CE1663" w:rsidP="00CE1663">
            <w:pPr>
              <w:pStyle w:val="TableParagraph"/>
              <w:rPr>
                <w:spacing w:val="-2"/>
              </w:rPr>
            </w:pPr>
          </w:p>
        </w:tc>
      </w:tr>
      <w:tr w:rsidR="00CE1663" w14:paraId="03DDB75C" w14:textId="64092016" w:rsidTr="00CE1663">
        <w:trPr>
          <w:trHeight w:val="760"/>
        </w:trPr>
        <w:tc>
          <w:tcPr>
            <w:tcW w:w="1423" w:type="dxa"/>
          </w:tcPr>
          <w:p w14:paraId="69223D9E" w14:textId="7546B515" w:rsidR="00CE1663" w:rsidRDefault="00CE1663" w:rsidP="00CE1663">
            <w:pPr>
              <w:pStyle w:val="TableParagraph"/>
              <w:ind w:left="113"/>
              <w:rPr>
                <w:spacing w:val="-2"/>
              </w:rPr>
            </w:pPr>
            <w:bookmarkStart w:id="0" w:name="_Hlk140760825"/>
          </w:p>
        </w:tc>
        <w:tc>
          <w:tcPr>
            <w:tcW w:w="2551" w:type="dxa"/>
          </w:tcPr>
          <w:p w14:paraId="3E1B4E9C" w14:textId="680725EC" w:rsidR="00CE1663" w:rsidRDefault="00CE1663" w:rsidP="00CE1663">
            <w:pPr>
              <w:pStyle w:val="TableParagraph"/>
            </w:pPr>
          </w:p>
        </w:tc>
        <w:tc>
          <w:tcPr>
            <w:tcW w:w="2268" w:type="dxa"/>
          </w:tcPr>
          <w:p w14:paraId="38A39515" w14:textId="55E5B2BF" w:rsidR="00CE1663" w:rsidRPr="00B16106" w:rsidRDefault="00CE1663" w:rsidP="00CE1663">
            <w:pPr>
              <w:pStyle w:val="TableParagraph"/>
              <w:ind w:left="115"/>
            </w:pPr>
          </w:p>
        </w:tc>
        <w:tc>
          <w:tcPr>
            <w:tcW w:w="2268" w:type="dxa"/>
          </w:tcPr>
          <w:p w14:paraId="769B1B5F" w14:textId="4B715564" w:rsidR="00CE1663" w:rsidRPr="00B16106" w:rsidRDefault="00CE1663" w:rsidP="00CE1663">
            <w:pPr>
              <w:pStyle w:val="TableParagraph"/>
              <w:ind w:left="114"/>
            </w:pPr>
          </w:p>
        </w:tc>
        <w:tc>
          <w:tcPr>
            <w:tcW w:w="1985" w:type="dxa"/>
          </w:tcPr>
          <w:p w14:paraId="3775F610" w14:textId="3AF1059E" w:rsidR="00CE1663" w:rsidRDefault="00CE1663" w:rsidP="00CE1663">
            <w:pPr>
              <w:pStyle w:val="TableParagraph"/>
              <w:ind w:left="115"/>
              <w:rPr>
                <w:spacing w:val="-2"/>
              </w:rPr>
            </w:pPr>
          </w:p>
        </w:tc>
        <w:tc>
          <w:tcPr>
            <w:tcW w:w="1559" w:type="dxa"/>
          </w:tcPr>
          <w:p w14:paraId="436D82AD" w14:textId="3EB182BB" w:rsidR="00CE1663" w:rsidRDefault="00CE1663" w:rsidP="00CE1663">
            <w:pPr>
              <w:pStyle w:val="TableParagraph"/>
              <w:rPr>
                <w:spacing w:val="-2"/>
              </w:rPr>
            </w:pPr>
          </w:p>
        </w:tc>
        <w:tc>
          <w:tcPr>
            <w:tcW w:w="1985" w:type="dxa"/>
          </w:tcPr>
          <w:p w14:paraId="5B3B0FE5" w14:textId="248FE0D8" w:rsidR="00CE1663" w:rsidRDefault="00CE1663" w:rsidP="00CE1663">
            <w:pPr>
              <w:pStyle w:val="TableParagraph"/>
              <w:rPr>
                <w:spacing w:val="-2"/>
              </w:rPr>
            </w:pPr>
          </w:p>
        </w:tc>
        <w:tc>
          <w:tcPr>
            <w:tcW w:w="1985" w:type="dxa"/>
          </w:tcPr>
          <w:p w14:paraId="4D20D843" w14:textId="1BFF19DC" w:rsidR="00CE1663" w:rsidRDefault="00CE1663" w:rsidP="00CE1663">
            <w:pPr>
              <w:pStyle w:val="TableParagraph"/>
              <w:rPr>
                <w:spacing w:val="-2"/>
              </w:rPr>
            </w:pPr>
          </w:p>
        </w:tc>
      </w:tr>
      <w:bookmarkEnd w:id="0"/>
    </w:tbl>
    <w:p w14:paraId="0E472CE0" w14:textId="77777777" w:rsidR="00406483" w:rsidRDefault="00406483">
      <w:pPr>
        <w:pStyle w:val="BodyText"/>
        <w:spacing w:before="7"/>
      </w:pPr>
    </w:p>
    <w:p w14:paraId="376CEB2C" w14:textId="77777777" w:rsidR="00406483" w:rsidRDefault="00406483">
      <w:pPr>
        <w:pStyle w:val="BodyText"/>
        <w:spacing w:before="5"/>
        <w:rPr>
          <w:i/>
          <w:sz w:val="15"/>
        </w:rPr>
      </w:pPr>
    </w:p>
    <w:p w14:paraId="76D73CD6" w14:textId="77777777" w:rsidR="005034A0" w:rsidRDefault="005034A0"/>
    <w:sectPr w:rsidR="005034A0">
      <w:type w:val="continuous"/>
      <w:pgSz w:w="16850" w:h="11920" w:orient="landscape"/>
      <w:pgMar w:top="134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EE3FB" w14:textId="77777777" w:rsidR="00661A70" w:rsidRDefault="00661A70" w:rsidP="00661A70">
      <w:r>
        <w:separator/>
      </w:r>
    </w:p>
  </w:endnote>
  <w:endnote w:type="continuationSeparator" w:id="0">
    <w:p w14:paraId="507A6706" w14:textId="77777777" w:rsidR="00661A70" w:rsidRDefault="00661A70" w:rsidP="0066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51501" w14:textId="77777777" w:rsidR="00661A70" w:rsidRDefault="00661A70" w:rsidP="00661A70">
      <w:r>
        <w:separator/>
      </w:r>
    </w:p>
  </w:footnote>
  <w:footnote w:type="continuationSeparator" w:id="0">
    <w:p w14:paraId="3CE79376" w14:textId="77777777" w:rsidR="00661A70" w:rsidRDefault="00661A70" w:rsidP="00661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83"/>
    <w:rsid w:val="0000582F"/>
    <w:rsid w:val="001F4C4B"/>
    <w:rsid w:val="00282B7C"/>
    <w:rsid w:val="00406483"/>
    <w:rsid w:val="005034A0"/>
    <w:rsid w:val="0051201F"/>
    <w:rsid w:val="00584F4F"/>
    <w:rsid w:val="00601B7C"/>
    <w:rsid w:val="00661A70"/>
    <w:rsid w:val="00942353"/>
    <w:rsid w:val="00960754"/>
    <w:rsid w:val="00B16106"/>
    <w:rsid w:val="00CD7B00"/>
    <w:rsid w:val="00CE1663"/>
    <w:rsid w:val="00FC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CA0FE"/>
  <w15:docId w15:val="{463659B1-7652-4227-89DA-0B95F9BF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Anna Villette CEO OPCC - Gifts and Hospitality Log </vt:lpstr>
    </vt:vector>
  </TitlesOfParts>
  <Company>BCH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Anna Villette CEO OPCC - Gifts and Hospitality Log</dc:title>
  <dc:creator>BEAUMONT, Katie 6973</dc:creator>
  <cp:lastModifiedBy>COLES, Bethany 3092</cp:lastModifiedBy>
  <cp:revision>2</cp:revision>
  <cp:lastPrinted>2023-09-15T13:01:00Z</cp:lastPrinted>
  <dcterms:created xsi:type="dcterms:W3CDTF">2023-10-25T14:10:00Z</dcterms:created>
  <dcterms:modified xsi:type="dcterms:W3CDTF">2023-10-25T14:10:00Z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2023-07-19T00:00:00Z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b8b5aee8-5735-4353-85b0-06b0f114040f_Enabled">
    <vt:lpwstr>true</vt:lpwstr>
  </property>
  <property fmtid="{D5CDD505-2E9C-101B-9397-08002B2CF9AE}" pid="7" name="MSIP_Label_b8b5aee8-5735-4353-85b0-06b0f114040f_SetDate">
    <vt:lpwstr>2023-07-19T10:25:57Z</vt:lpwstr>
  </property>
  <property fmtid="{D5CDD505-2E9C-101B-9397-08002B2CF9AE}" pid="8" name="MSIP_Label_b8b5aee8-5735-4353-85b0-06b0f114040f_Method">
    <vt:lpwstr>Standard</vt:lpwstr>
  </property>
  <property fmtid="{D5CDD505-2E9C-101B-9397-08002B2CF9AE}" pid="9" name="MSIP_Label_b8b5aee8-5735-4353-85b0-06b0f114040f_Name">
    <vt:lpwstr>b8b5aee8-5735-4353-85b0-06b0f114040f</vt:lpwstr>
  </property>
  <property fmtid="{D5CDD505-2E9C-101B-9397-08002B2CF9AE}" pid="10" name="MSIP_Label_b8b5aee8-5735-4353-85b0-06b0f114040f_SiteId">
    <vt:lpwstr>a3c59d1b-b8f1-4299-9d6a-39ad8f570422</vt:lpwstr>
  </property>
  <property fmtid="{D5CDD505-2E9C-101B-9397-08002B2CF9AE}" pid="11" name="MSIP_Label_b8b5aee8-5735-4353-85b0-06b0f114040f_ActionId">
    <vt:lpwstr>5dea0518-b35e-4eb8-9439-66a032403246</vt:lpwstr>
  </property>
  <property fmtid="{D5CDD505-2E9C-101B-9397-08002B2CF9AE}" pid="12" name="MSIP_Label_b8b5aee8-5735-4353-85b0-06b0f114040f_ContentBits">
    <vt:lpwstr>0</vt:lpwstr>
  </property>
</Properties>
</file>